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1CAC120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</w:t>
      </w:r>
      <w:r w:rsidR="00957FC8">
        <w:rPr>
          <w:rFonts w:ascii="Verdana" w:eastAsia="Verdana" w:hAnsi="Verdana" w:cs="Times New Roman"/>
          <w:b/>
        </w:rPr>
        <w:t>2</w:t>
      </w:r>
      <w:r w:rsidRPr="0070462E">
        <w:rPr>
          <w:rFonts w:ascii="Verdana" w:eastAsia="Verdana" w:hAnsi="Verdana" w:cs="Times New Roman"/>
          <w:b/>
        </w:rPr>
        <w:t xml:space="preserve">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425" w:hanging="425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4A346BEF" w:rsidR="0070462E" w:rsidRPr="007046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957FC8" w:rsidRPr="00957FC8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 xml:space="preserve">, tj. z Postępowania zakupowego wyklucza się: </w:t>
      </w:r>
    </w:p>
    <w:p w14:paraId="5256C84A" w14:textId="7E931E90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>. zm.) (dalej: Rozporządzenie 765/2006)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B5C1429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6B1C0AA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art. 3 ust. 1 pkt 37 ustawy z dnia 29 września 1994 r. o rachunkowości (tj.: Dz. U.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B713887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lub organów z siedzibą w Rosji;</w:t>
      </w:r>
    </w:p>
    <w:p w14:paraId="24486587" w14:textId="0BDD6F74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19A72B2D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25BC4" w:rsidRDefault="0070462E" w:rsidP="00EE2D2E">
      <w:pPr>
        <w:shd w:val="clear" w:color="auto" w:fill="FFFFFF" w:themeFill="background1"/>
        <w:spacing w:before="120" w:after="120" w:line="24" w:lineRule="atLeast"/>
        <w:ind w:left="426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szCs w:val="18"/>
          <w:lang w:eastAsia="pl-PL"/>
        </w:rPr>
        <w:t>Ponadto z postępowania wyklucza się Wykonawcę, jeżeli:</w:t>
      </w:r>
    </w:p>
    <w:p w14:paraId="6ED5C763" w14:textId="7E691DCC" w:rsidR="00686F32" w:rsidRPr="00C25BC4" w:rsidRDefault="00686F32" w:rsidP="00686F32">
      <w:pPr>
        <w:pStyle w:val="Akapitzlist"/>
        <w:numPr>
          <w:ilvl w:val="0"/>
          <w:numId w:val="25"/>
        </w:numPr>
        <w:spacing w:before="120" w:after="120" w:line="24" w:lineRule="atLeast"/>
        <w:ind w:left="782" w:hanging="35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25BC4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B86D63E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BA8886C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4CF7F6BE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przestępstwo skarbowe,</w:t>
      </w:r>
    </w:p>
    <w:p w14:paraId="7111945B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439A867F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celu zakłócenie konkurencji, w szczególności jeżeli należąc do tej samej grupy kapitałowej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550C5461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11DC96A3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po przeprowadzonym Postępowaniu zakupowym, </w:t>
      </w:r>
    </w:p>
    <w:p w14:paraId="574C00D2" w14:textId="61E5FFE4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niedbalstwa przedstawił informacje wprowadzające w błąd, co mogło mieć istotny wpływ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decyzje podejmowane przez Zamawiającego w Postępowaniu zakupowym,</w:t>
      </w:r>
    </w:p>
    <w:p w14:paraId="19C864F0" w14:textId="662EA8CD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rażącego niedbalstwa wprowadził Zamawiającego w błąd przy przedstawianiu informacji,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EE2D2E">
      <w:pPr>
        <w:pStyle w:val="Akapitzlist"/>
        <w:spacing w:before="120" w:after="120" w:line="24" w:lineRule="atLeast"/>
        <w:ind w:left="786"/>
        <w:contextualSpacing w:val="0"/>
        <w:jc w:val="both"/>
        <w:rPr>
          <w:rFonts w:cstheme="minorHAnsi"/>
          <w:szCs w:val="18"/>
          <w:lang w:eastAsia="pl-PL"/>
        </w:rPr>
      </w:pPr>
    </w:p>
    <w:p w14:paraId="179B443D" w14:textId="04B9C025" w:rsidR="0070462E" w:rsidRPr="00EE2D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cstheme="minorHAnsi"/>
          <w:szCs w:val="18"/>
          <w:u w:val="single"/>
        </w:rPr>
      </w:pPr>
      <w:r w:rsidRPr="00EE2D2E">
        <w:rPr>
          <w:rFonts w:eastAsia="Calibri" w:cstheme="minorHAnsi"/>
          <w:bCs/>
          <w:szCs w:val="18"/>
          <w:u w:val="single"/>
        </w:rPr>
        <w:t>Spełniają warunki udziału w postępowaniu, jak niżej</w:t>
      </w:r>
      <w:r w:rsidRPr="00EE2D2E">
        <w:rPr>
          <w:rFonts w:eastAsia="Calibri" w:cstheme="minorHAnsi"/>
          <w:szCs w:val="18"/>
          <w:u w:val="single"/>
        </w:rPr>
        <w:t xml:space="preserve">: </w:t>
      </w:r>
    </w:p>
    <w:p w14:paraId="3A95A4D0" w14:textId="2C32F036" w:rsidR="0070462E" w:rsidRPr="004A7F8C" w:rsidRDefault="0070462E" w:rsidP="004A7F8C">
      <w:pPr>
        <w:pStyle w:val="Akapitzlist"/>
        <w:numPr>
          <w:ilvl w:val="0"/>
          <w:numId w:val="35"/>
        </w:numPr>
        <w:spacing w:before="120" w:after="120" w:line="24" w:lineRule="atLeast"/>
        <w:ind w:left="1276" w:hanging="632"/>
        <w:contextualSpacing w:val="0"/>
        <w:jc w:val="both"/>
        <w:rPr>
          <w:rFonts w:cstheme="minorHAnsi"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niezbędne zdolności techniczne lub zawodowe do zrealizowania Zakupu,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w szczególności wiedzę i doświadczenie oraz dysponują potencjałem technicznym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i osobami zdolnymi do realizacji Zakupu</w:t>
      </w:r>
      <w:r w:rsidR="00957FC8" w:rsidRPr="004A7F8C">
        <w:rPr>
          <w:rFonts w:cstheme="minorHAnsi"/>
          <w:b/>
          <w:szCs w:val="18"/>
          <w:lang w:eastAsia="pl-PL"/>
        </w:rPr>
        <w:t>.</w:t>
      </w:r>
    </w:p>
    <w:p w14:paraId="575E821E" w14:textId="77777777" w:rsidR="0070462E" w:rsidRPr="0070462E" w:rsidRDefault="0070462E" w:rsidP="004A7F8C">
      <w:pPr>
        <w:pStyle w:val="Akapitzlist"/>
        <w:spacing w:before="120" w:after="120" w:line="24" w:lineRule="atLeast"/>
        <w:ind w:left="1276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1EB2F06E" w14:textId="77777777" w:rsidR="00957FC8" w:rsidRPr="00957FC8" w:rsidRDefault="00957FC8" w:rsidP="00EE2D2E">
      <w:pPr>
        <w:pStyle w:val="Akapitzlist"/>
        <w:numPr>
          <w:ilvl w:val="0"/>
          <w:numId w:val="32"/>
        </w:numPr>
        <w:spacing w:before="120" w:after="120" w:line="24" w:lineRule="atLeast"/>
        <w:ind w:left="1417" w:hanging="425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957FC8">
        <w:rPr>
          <w:rFonts w:cstheme="minorHAnsi"/>
          <w:snapToGrid w:val="0"/>
          <w:szCs w:val="18"/>
          <w:lang w:eastAsia="pl-PL"/>
        </w:rPr>
        <w:t>Są podmiotem uprawnionym do sprzedaży licencji na oprogramowanie i usług wsparcia technicznego firmy Oracle na terenie Polski;</w:t>
      </w:r>
    </w:p>
    <w:p w14:paraId="51BE78C3" w14:textId="77777777" w:rsidR="00957FC8" w:rsidRPr="00957FC8" w:rsidRDefault="00957FC8" w:rsidP="00EE2D2E">
      <w:pPr>
        <w:pStyle w:val="Akapitzlist"/>
        <w:numPr>
          <w:ilvl w:val="0"/>
          <w:numId w:val="32"/>
        </w:numPr>
        <w:spacing w:before="120" w:after="120" w:line="24" w:lineRule="atLeast"/>
        <w:ind w:left="1418" w:hanging="425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957FC8">
        <w:rPr>
          <w:rFonts w:cstheme="minorHAnsi"/>
          <w:snapToGrid w:val="0"/>
          <w:szCs w:val="18"/>
          <w:lang w:eastAsia="pl-PL"/>
        </w:rPr>
        <w:t>Wymagana przez Zamawiającego usługa wsparcia serwisowego dostarczona przez Wykonawcę realizowana będzie na warunkach usługi opieki serwisowej świadczonej przez producenta oprogramowania;</w:t>
      </w:r>
    </w:p>
    <w:p w14:paraId="63E0FCAE" w14:textId="64708848" w:rsidR="007E4D72" w:rsidRDefault="00957FC8" w:rsidP="00EE2D2E">
      <w:pPr>
        <w:pStyle w:val="Akapitzlist"/>
        <w:numPr>
          <w:ilvl w:val="0"/>
          <w:numId w:val="32"/>
        </w:numPr>
        <w:spacing w:before="120" w:after="120" w:line="24" w:lineRule="atLeast"/>
        <w:ind w:left="1418" w:hanging="425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957FC8">
        <w:rPr>
          <w:rFonts w:cstheme="minorHAnsi"/>
          <w:snapToGrid w:val="0"/>
          <w:szCs w:val="18"/>
          <w:lang w:eastAsia="pl-PL"/>
        </w:rPr>
        <w:t>Posiadają status partnera handlowego i serwisowego Producenta w zakresie</w:t>
      </w:r>
      <w:r w:rsidR="00EE2D2E">
        <w:rPr>
          <w:rFonts w:cstheme="minorHAnsi"/>
          <w:snapToGrid w:val="0"/>
          <w:szCs w:val="18"/>
          <w:lang w:eastAsia="pl-PL"/>
        </w:rPr>
        <w:br/>
      </w:r>
      <w:r w:rsidRPr="00957FC8">
        <w:rPr>
          <w:rFonts w:cstheme="minorHAnsi"/>
          <w:snapToGrid w:val="0"/>
          <w:szCs w:val="18"/>
          <w:lang w:eastAsia="pl-PL"/>
        </w:rPr>
        <w:t xml:space="preserve">min. </w:t>
      </w:r>
      <w:proofErr w:type="spellStart"/>
      <w:r w:rsidRPr="00957FC8">
        <w:rPr>
          <w:rFonts w:cstheme="minorHAnsi"/>
          <w:snapToGrid w:val="0"/>
          <w:szCs w:val="18"/>
          <w:lang w:eastAsia="pl-PL"/>
        </w:rPr>
        <w:t>License&amp;Hardware</w:t>
      </w:r>
      <w:proofErr w:type="spellEnd"/>
      <w:r w:rsidRPr="00957FC8">
        <w:rPr>
          <w:rFonts w:cstheme="minorHAnsi"/>
          <w:snapToGrid w:val="0"/>
          <w:szCs w:val="18"/>
          <w:lang w:eastAsia="pl-PL"/>
        </w:rPr>
        <w:t xml:space="preserve"> dla Oracle OSB, potwierdzony certyfikatem lub oświadczeniem producenta, uprawniającym do sprzedaży i świadczenia wsparcia na terenie Polski lub że jest producentem oferowanego rozwiązania, zgodnie z obowiązującą ścieżką certyfikacji firmy Oracle</w:t>
      </w:r>
      <w:r w:rsidR="007E4D72">
        <w:rPr>
          <w:rFonts w:cstheme="minorHAnsi"/>
          <w:snapToGrid w:val="0"/>
          <w:szCs w:val="18"/>
          <w:lang w:eastAsia="pl-PL"/>
        </w:rPr>
        <w:t>.</w:t>
      </w:r>
    </w:p>
    <w:p w14:paraId="0E4AFADC" w14:textId="4D8AC5EC" w:rsidR="00957FC8" w:rsidRPr="00957FC8" w:rsidRDefault="007E4D72" w:rsidP="00EE2D2E">
      <w:pPr>
        <w:spacing w:before="120" w:after="120" w:line="24" w:lineRule="atLeast"/>
        <w:ind w:left="1418"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Z</w:t>
      </w:r>
      <w:r w:rsidR="00957FC8" w:rsidRPr="00957FC8">
        <w:rPr>
          <w:rFonts w:cstheme="minorHAnsi"/>
          <w:snapToGrid w:val="0"/>
          <w:szCs w:val="18"/>
          <w:lang w:eastAsia="pl-PL"/>
        </w:rPr>
        <w:t xml:space="preserve">godnie z formularzem stanowiącym </w:t>
      </w:r>
      <w:r w:rsidR="001908A0" w:rsidRPr="001908A0">
        <w:rPr>
          <w:rFonts w:cstheme="minorHAnsi"/>
          <w:b/>
          <w:bCs/>
          <w:snapToGrid w:val="0"/>
          <w:szCs w:val="18"/>
          <w:lang w:eastAsia="pl-PL"/>
        </w:rPr>
        <w:t>Z</w:t>
      </w:r>
      <w:r w:rsidR="00957FC8" w:rsidRPr="001908A0">
        <w:rPr>
          <w:rFonts w:cstheme="minorHAnsi"/>
          <w:b/>
          <w:bCs/>
          <w:snapToGrid w:val="0"/>
          <w:szCs w:val="18"/>
          <w:lang w:eastAsia="pl-PL"/>
        </w:rPr>
        <w:t>ałącznik nr 6 do SWZ</w:t>
      </w:r>
      <w:r w:rsidR="00957FC8" w:rsidRPr="00957FC8">
        <w:rPr>
          <w:rFonts w:cstheme="minorHAnsi"/>
          <w:snapToGrid w:val="0"/>
          <w:szCs w:val="18"/>
          <w:lang w:eastAsia="pl-PL"/>
        </w:rPr>
        <w:t>.</w:t>
      </w:r>
    </w:p>
    <w:p w14:paraId="2A2E0E4A" w14:textId="5EE9083E" w:rsidR="0070462E" w:rsidRPr="0070462E" w:rsidRDefault="0070462E" w:rsidP="00EE2D2E">
      <w:pPr>
        <w:spacing w:before="120" w:after="120" w:line="24" w:lineRule="atLeast"/>
        <w:ind w:left="1418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</w:t>
      </w:r>
      <w:r w:rsidR="00EE2D2E">
        <w:rPr>
          <w:rFonts w:cstheme="minorHAnsi"/>
          <w:snapToGrid w:val="0"/>
          <w:szCs w:val="18"/>
          <w:lang w:eastAsia="pl-PL"/>
        </w:rPr>
        <w:br/>
      </w:r>
      <w:r w:rsidRPr="0070462E">
        <w:rPr>
          <w:rFonts w:cstheme="minorHAnsi"/>
          <w:snapToGrid w:val="0"/>
          <w:szCs w:val="18"/>
          <w:lang w:eastAsia="pl-PL"/>
        </w:rPr>
        <w:t>lub więcej Wykonawców, wystarczy, że Wykonawcy spełnią warunek wspólnie.</w:t>
      </w:r>
    </w:p>
    <w:p w14:paraId="43E7012D" w14:textId="77777777" w:rsidR="0070462E" w:rsidRPr="0070462E" w:rsidRDefault="0070462E" w:rsidP="00EE2D2E">
      <w:pPr>
        <w:spacing w:before="120" w:after="120" w:line="24" w:lineRule="atLeast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7D021792" w:rsidR="0070462E" w:rsidRPr="004A7F8C" w:rsidRDefault="0070462E" w:rsidP="004A7F8C">
      <w:pPr>
        <w:pStyle w:val="Akapitzlist"/>
        <w:numPr>
          <w:ilvl w:val="0"/>
          <w:numId w:val="36"/>
        </w:numPr>
        <w:spacing w:before="120" w:after="120" w:line="24" w:lineRule="atLeast"/>
        <w:ind w:left="1418" w:hanging="709"/>
        <w:contextualSpacing w:val="0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uprawnienia do prowadzenia określonej działalności gospodarczej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lub zawodowej, jeżeli odrębne przepisy nakładają obowiązek posiadania takich uprawnień</w:t>
      </w:r>
      <w:r w:rsidR="001908A0" w:rsidRPr="004A7F8C">
        <w:rPr>
          <w:rFonts w:cstheme="minorHAnsi"/>
          <w:b/>
          <w:szCs w:val="18"/>
          <w:lang w:eastAsia="pl-PL"/>
        </w:rPr>
        <w:t>.</w:t>
      </w:r>
    </w:p>
    <w:p w14:paraId="006172F1" w14:textId="3AA7F5E7" w:rsidR="0070462E" w:rsidRPr="0070462E" w:rsidRDefault="0070462E" w:rsidP="004A7F8C">
      <w:pPr>
        <w:pStyle w:val="Akapitzlist"/>
        <w:spacing w:before="120" w:after="120" w:line="24" w:lineRule="atLeast"/>
        <w:ind w:left="1418" w:hanging="2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  <w:r w:rsidR="001908A0">
        <w:rPr>
          <w:rFonts w:cstheme="minorHAnsi"/>
          <w:szCs w:val="18"/>
          <w:lang w:eastAsia="pl-PL"/>
        </w:rPr>
        <w:t>.</w:t>
      </w:r>
    </w:p>
    <w:p w14:paraId="358348AA" w14:textId="77777777" w:rsidR="0070462E" w:rsidRPr="0070462E" w:rsidRDefault="0070462E" w:rsidP="00EE2D2E">
      <w:pPr>
        <w:pStyle w:val="Akapitzlist"/>
        <w:spacing w:before="120" w:after="120" w:line="24" w:lineRule="atLeast"/>
        <w:ind w:left="786" w:hanging="360"/>
        <w:contextualSpacing w:val="0"/>
        <w:jc w:val="both"/>
        <w:rPr>
          <w:rFonts w:cstheme="minorHAnsi"/>
          <w:szCs w:val="18"/>
          <w:lang w:eastAsia="pl-PL"/>
        </w:rPr>
      </w:pPr>
    </w:p>
    <w:p w14:paraId="4FBA66DB" w14:textId="139476CA" w:rsidR="0070462E" w:rsidRPr="004A7F8C" w:rsidRDefault="0070462E" w:rsidP="002F5BC7">
      <w:pPr>
        <w:pStyle w:val="Akapitzlist"/>
        <w:numPr>
          <w:ilvl w:val="0"/>
          <w:numId w:val="37"/>
        </w:numPr>
        <w:spacing w:before="120" w:after="120" w:line="24" w:lineRule="atLeast"/>
        <w:ind w:left="1418" w:hanging="774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11D3C603" w14:textId="5F114613" w:rsidR="0070462E" w:rsidRPr="00EE2D2E" w:rsidRDefault="0070462E" w:rsidP="002F5BC7">
      <w:pPr>
        <w:spacing w:before="120" w:after="120" w:line="24" w:lineRule="atLeast"/>
        <w:ind w:left="1418" w:hanging="2"/>
        <w:jc w:val="both"/>
        <w:rPr>
          <w:rFonts w:cstheme="minorHAnsi"/>
          <w:bCs/>
          <w:snapToGrid w:val="0"/>
          <w:szCs w:val="18"/>
          <w:lang w:eastAsia="pl-PL"/>
        </w:rPr>
      </w:pPr>
      <w:r w:rsidRPr="00EE2D2E">
        <w:rPr>
          <w:rFonts w:cstheme="minorHAnsi"/>
          <w:szCs w:val="18"/>
          <w:lang w:eastAsia="pl-PL"/>
        </w:rPr>
        <w:t>Zamawiający nie stawia szczególnych warunków w tym zakresie</w:t>
      </w:r>
      <w:r w:rsidR="001908A0" w:rsidRPr="00EE2D2E">
        <w:rPr>
          <w:rFonts w:cstheme="minorHAnsi"/>
          <w:szCs w:val="18"/>
          <w:lang w:eastAsia="pl-PL"/>
        </w:rPr>
        <w:t>.</w:t>
      </w:r>
    </w:p>
    <w:p w14:paraId="04601B63" w14:textId="77777777" w:rsidR="0070462E" w:rsidRPr="0070462E" w:rsidRDefault="0070462E" w:rsidP="00EE2D2E">
      <w:pPr>
        <w:spacing w:before="120" w:after="120" w:line="24" w:lineRule="atLeast"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7C26CE2" w14:textId="0EE42353" w:rsidR="0070462E" w:rsidRPr="004A7F8C" w:rsidRDefault="0070462E" w:rsidP="004A7F8C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cstheme="minorHAnsi"/>
          <w:b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4A7F8C">
        <w:rPr>
          <w:rFonts w:cstheme="minorHAnsi"/>
          <w:b/>
          <w:snapToGrid w:val="0"/>
          <w:szCs w:val="18"/>
          <w:lang w:eastAsia="pl-PL"/>
        </w:rPr>
        <w:t>może polegać</w:t>
      </w:r>
      <w:r w:rsidR="00EE2D2E" w:rsidRPr="004A7F8C"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 xml:space="preserve">na zdolnościach technicznych lub zawodowych wskazanych w pkt 1.2.1 powyżej lub sytuacji finansowej lub ekonomicznej wskazanej w pkt. 1.2.3 powyżej podmiotów udostępniających zasoby, niezależnie od charakteru prawnego łączących go z nimi stosunków. </w:t>
      </w:r>
    </w:p>
    <w:p w14:paraId="28D7FEA8" w14:textId="4CAA0932" w:rsidR="0070462E" w:rsidRPr="0070462E" w:rsidRDefault="0070462E" w:rsidP="00EE2D2E">
      <w:pPr>
        <w:spacing w:before="120" w:after="120" w:line="24" w:lineRule="atLeast"/>
        <w:ind w:left="851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>W odniesieniu do warunków dotyczących wykształcenia, kwalifikacji zawodowych lub doświadczenia, Wykonawcy mogą polegać na zdolnościach podmiotów udostępniających zasoby, jeśli podmioty</w:t>
      </w:r>
      <w:r w:rsidR="00EE2D2E">
        <w:rPr>
          <w:rFonts w:cstheme="minorHAnsi"/>
          <w:snapToGrid w:val="0"/>
          <w:szCs w:val="18"/>
          <w:lang w:eastAsia="pl-PL"/>
        </w:rPr>
        <w:br/>
      </w:r>
      <w:r w:rsidRPr="0070462E">
        <w:rPr>
          <w:rFonts w:cstheme="minorHAnsi"/>
          <w:snapToGrid w:val="0"/>
          <w:szCs w:val="18"/>
          <w:lang w:eastAsia="pl-PL"/>
        </w:rPr>
        <w:t xml:space="preserve">te zrealizują usługi, do realizacji których te zdolności są wymagane. </w:t>
      </w:r>
    </w:p>
    <w:p w14:paraId="015143BC" w14:textId="371ECA99" w:rsidR="0070462E" w:rsidRDefault="0070462E" w:rsidP="00EE2D2E">
      <w:pPr>
        <w:spacing w:before="120" w:after="120" w:line="24" w:lineRule="atLeast"/>
        <w:ind w:left="851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W takim przypadku Wykonawca jest zobowiązany podać w Formularzu Oferty, którego wzór stanowi </w:t>
      </w:r>
      <w:r w:rsidRPr="0070462E">
        <w:rPr>
          <w:rFonts w:cstheme="minorHAnsi"/>
          <w:b/>
          <w:snapToGrid w:val="0"/>
          <w:szCs w:val="18"/>
          <w:lang w:eastAsia="pl-PL"/>
        </w:rPr>
        <w:t>Załącznik nr 3 do SWZ</w:t>
      </w:r>
      <w:r w:rsidRPr="0070462E">
        <w:rPr>
          <w:rFonts w:cstheme="minorHAnsi"/>
          <w:snapToGrid w:val="0"/>
          <w:szCs w:val="18"/>
          <w:lang w:eastAsia="pl-PL"/>
        </w:rPr>
        <w:t xml:space="preserve"> nazwy podmiotów udostępniających zasoby oraz zakres i sposób </w:t>
      </w:r>
      <w:r w:rsidRPr="0070462E">
        <w:rPr>
          <w:rFonts w:cstheme="minorHAnsi"/>
          <w:snapToGrid w:val="0"/>
          <w:szCs w:val="18"/>
          <w:lang w:eastAsia="pl-PL"/>
        </w:rPr>
        <w:lastRenderedPageBreak/>
        <w:t xml:space="preserve">wykorzystania ich zasobów. Wykonawca zobowiązany jest przedłożyć wraz z Ofertą zobowiązanie podmiotu udostępniającego zasoby, w którym określony zostanie zakres dostępnych Wykonawcy zasobów tego podmiotu na potrzeby realizacji Zakupu, sposób ich udostępnienia oraz wykorzystania przez Wykonawcę tych zasobów, informację, czy i w jakim zakresie podmiot udostępniający zasoby będzie uczestniczył w realizacji Zamówienia. Wzór zobowiązania stanowi </w:t>
      </w:r>
      <w:r w:rsidRPr="0070462E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7E4D72">
        <w:rPr>
          <w:rFonts w:cstheme="minorHAnsi"/>
          <w:b/>
          <w:snapToGrid w:val="0"/>
          <w:szCs w:val="18"/>
          <w:lang w:eastAsia="pl-PL"/>
        </w:rPr>
        <w:t>7</w:t>
      </w:r>
      <w:r w:rsidRPr="0070462E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Pr="0070462E">
        <w:rPr>
          <w:rFonts w:cstheme="minorHAnsi"/>
          <w:snapToGrid w:val="0"/>
          <w:szCs w:val="18"/>
          <w:lang w:eastAsia="pl-PL"/>
        </w:rPr>
        <w:t xml:space="preserve">. Zobowiązanie powinno być podpisane przez osobę/y upoważnioną/e do reprezentowania podmiotu udostępniającego zasoby. Jeżeli uprawnienie osoby/osób podpisującej/podpisujących Zobowiązanie nie wynika wprost z dokumentu stwierdzającego status prawny podmiotu udostępniającego zasoby, to należy dołączyć pełnomocnictwo.  </w:t>
      </w:r>
    </w:p>
    <w:p w14:paraId="1CD8F83E" w14:textId="77777777" w:rsidR="004A7F8C" w:rsidRPr="004A7F8C" w:rsidRDefault="004A7F8C" w:rsidP="004A7F8C">
      <w:pPr>
        <w:pStyle w:val="Akapitzlist"/>
        <w:numPr>
          <w:ilvl w:val="0"/>
          <w:numId w:val="33"/>
        </w:numPr>
        <w:spacing w:before="120" w:after="120" w:line="24" w:lineRule="atLeast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1344EEC5" w14:textId="77777777" w:rsidR="004A7F8C" w:rsidRPr="004A7F8C" w:rsidRDefault="004A7F8C" w:rsidP="004A7F8C">
      <w:pPr>
        <w:pStyle w:val="Akapitzlist"/>
        <w:numPr>
          <w:ilvl w:val="0"/>
          <w:numId w:val="33"/>
        </w:numPr>
        <w:spacing w:before="120" w:after="120" w:line="24" w:lineRule="atLeast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560BDB05" w14:textId="77777777" w:rsidR="004A7F8C" w:rsidRPr="004A7F8C" w:rsidRDefault="004A7F8C" w:rsidP="004A7F8C">
      <w:pPr>
        <w:pStyle w:val="Akapitzlist"/>
        <w:numPr>
          <w:ilvl w:val="0"/>
          <w:numId w:val="33"/>
        </w:numPr>
        <w:spacing w:before="120" w:after="120" w:line="24" w:lineRule="atLeast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226AE901" w14:textId="5E8E2D1F" w:rsidR="004A7F8C" w:rsidRPr="004A7F8C" w:rsidRDefault="004A7F8C" w:rsidP="004A7F8C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</w:t>
      </w:r>
      <w:r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>o których mowa w pkt 9.4.2.2, 9.4.2.4, 9.4.2.7-9.4.2.8, 9.4.2.10-9.4.2.1</w:t>
      </w:r>
      <w:r w:rsidR="008D6A2F">
        <w:rPr>
          <w:rFonts w:cstheme="minorHAnsi"/>
          <w:snapToGrid w:val="0"/>
          <w:szCs w:val="18"/>
          <w:lang w:eastAsia="pl-PL"/>
        </w:rPr>
        <w:t>3</w:t>
      </w:r>
      <w:r w:rsidRPr="004A7F8C">
        <w:rPr>
          <w:rFonts w:cstheme="minorHAnsi"/>
          <w:snapToGrid w:val="0"/>
          <w:szCs w:val="18"/>
          <w:lang w:eastAsia="pl-PL"/>
        </w:rPr>
        <w:t xml:space="preserve"> Procedury Zakupów, jeżeli Wykonawca łącznie wykaże, że:</w:t>
      </w:r>
    </w:p>
    <w:p w14:paraId="62596074" w14:textId="77777777" w:rsidR="002F5BC7" w:rsidRDefault="004A7F8C" w:rsidP="002F5BC7">
      <w:pPr>
        <w:pStyle w:val="Akapitzlist"/>
        <w:numPr>
          <w:ilvl w:val="0"/>
          <w:numId w:val="34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3165CAF8" w14:textId="77777777" w:rsidR="002F5BC7" w:rsidRDefault="004A7F8C" w:rsidP="002F5BC7">
      <w:pPr>
        <w:pStyle w:val="Akapitzlist"/>
        <w:numPr>
          <w:ilvl w:val="0"/>
          <w:numId w:val="38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5F359EC" w14:textId="305B15F3" w:rsidR="004A7F8C" w:rsidRPr="002F5BC7" w:rsidRDefault="004A7F8C" w:rsidP="002F5BC7">
      <w:pPr>
        <w:pStyle w:val="Akapitzlist"/>
        <w:numPr>
          <w:ilvl w:val="0"/>
          <w:numId w:val="39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45C820F5" w14:textId="514DE96C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zerwał wszelkie powiązania z osobami lub podmiotami odpowiedzialnymi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 xml:space="preserve">za nieprawidłowe postępowanie wykonawcy, </w:t>
      </w:r>
    </w:p>
    <w:p w14:paraId="0976CF73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zreorganizował personel, </w:t>
      </w:r>
    </w:p>
    <w:p w14:paraId="145B7554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wdrożył system sprawozdawczości i kontroli, </w:t>
      </w:r>
    </w:p>
    <w:p w14:paraId="007640F7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utworzył wewnętrzne struktury do monitorowania przestrzegania przepisów, wewnętrznych regulacji lub standardów, </w:t>
      </w:r>
    </w:p>
    <w:p w14:paraId="03DB31C0" w14:textId="76F79700" w:rsidR="004A7F8C" w:rsidRP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wprowadził wewnętrzne regulacje dotyczące odpowiedzialności i odszkodowań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za nieprzestrzeganie przepisów, wewnętrznych regulacji lub standardów.</w:t>
      </w:r>
    </w:p>
    <w:p w14:paraId="25A02877" w14:textId="48F358F0" w:rsidR="0070462E" w:rsidRPr="002F5BC7" w:rsidRDefault="004A7F8C" w:rsidP="002F5BC7">
      <w:pPr>
        <w:spacing w:before="120" w:after="120" w:line="24" w:lineRule="atLeast"/>
        <w:ind w:left="709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są wystarczające do wykazania jego rzetelności. Jeżeli podjęte przez Wykonawcę czynności,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o których mowa w pkt 1.4 powyżej w ocenie Zamawiającego nie są wystarczające do wykazania jego rzetelności, Zamawiający wyklucza Wykonawcę.</w:t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</w:p>
    <w:p w14:paraId="1E40C6B9" w14:textId="46E3259C" w:rsidR="0070462E" w:rsidRPr="00EE2D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284" w:hanging="284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361462E3" w14:textId="4D8BB264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Na potwierdzenie wymagań określonych w pkt 1. powyżej, Wykonawca zobowiązany jest złożyć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wraz z </w:t>
      </w:r>
      <w:r w:rsidR="00EE2D2E">
        <w:rPr>
          <w:rFonts w:eastAsia="Calibri" w:cstheme="minorHAnsi"/>
          <w:b/>
          <w:szCs w:val="18"/>
        </w:rPr>
        <w:t>F</w:t>
      </w:r>
      <w:r w:rsidRPr="0070462E">
        <w:rPr>
          <w:rFonts w:eastAsia="Calibri" w:cstheme="minorHAnsi"/>
          <w:b/>
          <w:szCs w:val="18"/>
        </w:rPr>
        <w:t>ormularzem Oferty 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</w:t>
      </w:r>
      <w:r w:rsidR="00EE2D2E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8943B05" w:rsidR="0070462E" w:rsidRPr="0070462E" w:rsidRDefault="0070462E" w:rsidP="00EE2D2E">
      <w:pPr>
        <w:pStyle w:val="Akapitzlist"/>
        <w:numPr>
          <w:ilvl w:val="1"/>
          <w:numId w:val="21"/>
        </w:numPr>
        <w:shd w:val="clear" w:color="auto" w:fill="FFFFFF" w:themeFill="background1"/>
        <w:spacing w:before="120" w:after="120" w:line="24" w:lineRule="atLeast"/>
        <w:ind w:left="851" w:hanging="56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eastAsia="Calibri" w:cstheme="minorHAnsi"/>
          <w:b/>
          <w:bCs/>
          <w:szCs w:val="18"/>
        </w:rPr>
        <w:t>Oświadczenie o spełnieniu warunków udziału w postępowaniu</w:t>
      </w:r>
      <w:r w:rsidRPr="00C25BC4">
        <w:rPr>
          <w:rFonts w:eastAsia="Calibri" w:cstheme="minorHAnsi"/>
          <w:szCs w:val="18"/>
        </w:rPr>
        <w:t xml:space="preserve"> </w:t>
      </w:r>
      <w:r w:rsidRPr="00C25BC4">
        <w:rPr>
          <w:rFonts w:cstheme="minorHAnsi"/>
          <w:szCs w:val="18"/>
        </w:rPr>
        <w:t xml:space="preserve">zgodnie z pkt. </w:t>
      </w:r>
      <w:r w:rsidRPr="00C25BC4">
        <w:rPr>
          <w:rFonts w:cstheme="minorHAnsi"/>
          <w:iCs/>
          <w:color w:val="000000"/>
          <w:szCs w:val="18"/>
        </w:rPr>
        <w:t>8.1</w:t>
      </w:r>
      <w:r w:rsidR="00C25BC4" w:rsidRPr="00C25BC4">
        <w:rPr>
          <w:rFonts w:cstheme="minorHAnsi"/>
          <w:iCs/>
          <w:color w:val="000000"/>
          <w:szCs w:val="18"/>
        </w:rPr>
        <w:t>6</w:t>
      </w:r>
      <w:r w:rsidRPr="00C25BC4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</w:t>
      </w:r>
      <w:r w:rsidR="00EE2D2E" w:rsidRPr="00C25BC4">
        <w:rPr>
          <w:rFonts w:cstheme="minorHAnsi"/>
          <w:iCs/>
          <w:color w:val="000000"/>
          <w:szCs w:val="18"/>
        </w:rPr>
        <w:br/>
      </w:r>
      <w:r w:rsidRPr="00C25BC4">
        <w:rPr>
          <w:rFonts w:cstheme="minorHAnsi"/>
          <w:iCs/>
          <w:color w:val="000000"/>
          <w:szCs w:val="18"/>
        </w:rPr>
        <w:t xml:space="preserve">w Postępowaniu zakupowym, jeżeli odpowiednie wymagania w zakresie tych warunków zostały określone w SWZ oraz oświadczenie o nie podleganiu wykluczeniu z postępowania na podstawie przesłanek wskazanych </w:t>
      </w:r>
      <w:r w:rsidRPr="00C25BC4">
        <w:rPr>
          <w:rFonts w:cstheme="minorHAnsi"/>
          <w:szCs w:val="18"/>
          <w:lang w:eastAsia="pl-PL"/>
        </w:rPr>
        <w:t xml:space="preserve">w pkt. 1.1. </w:t>
      </w:r>
      <w:proofErr w:type="spellStart"/>
      <w:r w:rsidRPr="00C25BC4">
        <w:rPr>
          <w:rFonts w:cstheme="minorHAnsi"/>
          <w:szCs w:val="18"/>
          <w:lang w:eastAsia="pl-PL"/>
        </w:rPr>
        <w:t>ppkt</w:t>
      </w:r>
      <w:proofErr w:type="spellEnd"/>
      <w:r w:rsidRPr="00C25BC4">
        <w:rPr>
          <w:rFonts w:cstheme="minorHAnsi"/>
          <w:szCs w:val="18"/>
          <w:lang w:eastAsia="pl-PL"/>
        </w:rPr>
        <w:t xml:space="preserve"> 5)-1</w:t>
      </w:r>
      <w:r w:rsidR="00C25BC4" w:rsidRPr="00C25BC4">
        <w:rPr>
          <w:rFonts w:cstheme="minorHAnsi"/>
          <w:szCs w:val="18"/>
          <w:lang w:eastAsia="pl-PL"/>
        </w:rPr>
        <w:t>8</w:t>
      </w:r>
      <w:r w:rsidRPr="00C25BC4">
        <w:rPr>
          <w:rFonts w:cstheme="minorHAnsi"/>
          <w:szCs w:val="18"/>
          <w:lang w:eastAsia="pl-PL"/>
        </w:rPr>
        <w:t>) powyżej</w:t>
      </w:r>
      <w:r w:rsidR="00D05BA2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>w formularzu stanowiącym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938B34" w:rsidR="0070462E" w:rsidRPr="0070462E" w:rsidRDefault="0070462E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</w:t>
      </w:r>
      <w:r w:rsidR="00537728">
        <w:rPr>
          <w:rFonts w:eastAsia="Calibri" w:cstheme="minorHAnsi"/>
          <w:b/>
          <w:bCs/>
          <w:szCs w:val="18"/>
        </w:rPr>
        <w:t xml:space="preserve"> </w:t>
      </w:r>
      <w:r w:rsidRPr="00EE2D2E">
        <w:rPr>
          <w:rFonts w:eastAsia="Calibri" w:cstheme="minorHAnsi"/>
          <w:b/>
          <w:bCs/>
          <w:szCs w:val="18"/>
        </w:rPr>
        <w:t>o braku podstaw do wykluczenia</w:t>
      </w:r>
      <w:r w:rsidRPr="0070462E">
        <w:rPr>
          <w:rFonts w:eastAsia="Calibri" w:cstheme="minorHAnsi"/>
          <w:szCs w:val="18"/>
        </w:rPr>
        <w:t xml:space="preserve"> na podstawie art. 7 </w:t>
      </w:r>
      <w:r w:rsidR="00537728" w:rsidRPr="00537728">
        <w:rPr>
          <w:rFonts w:eastAsia="Calibri" w:cstheme="minorHAnsi"/>
          <w:szCs w:val="18"/>
        </w:rPr>
        <w:t>ust. 1 Ustawy przeciwdziałania wspierania agresji oraz art. 5 k rozporządzenia (UE) 2022/576 z dnia 8 kwietnia 2022 r. w sprawie zmiany rozporządzenia (UE) nr 833/2014 dotyczącego środków ograniczających w związku z działaniami Rosji destabilizującymi sytuację na Ukrainie, zaktualizowanym rozporządzeniem Rady (UE) 2025/2033 (Dz.U. L, 2025/2033 z 23.10.2025).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gdy wykonawca polega w celu wykazania warunków udziału w postępowaniu na podmiotach udostępniających zasoby, na które przypada ponad 10% wartości zamówienia, oświadczenie składają również te podmioty.</w:t>
      </w:r>
      <w:r w:rsidR="00537728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66CB9749" w14:textId="12B5AF1A" w:rsidR="0070462E" w:rsidRPr="0070462E" w:rsidRDefault="0070462E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iCs/>
          <w:szCs w:val="18"/>
        </w:rPr>
        <w:lastRenderedPageBreak/>
        <w:t>Odpis lub informację z Krajowego Rejestru Sądowego lub z Centralnej Ewidencji i Informacji</w:t>
      </w:r>
      <w:r w:rsidR="00EE2D2E">
        <w:rPr>
          <w:rFonts w:eastAsia="Calibri" w:cstheme="minorHAnsi"/>
          <w:b/>
          <w:bCs/>
          <w:iCs/>
          <w:szCs w:val="18"/>
        </w:rPr>
        <w:t xml:space="preserve"> </w:t>
      </w:r>
      <w:r w:rsidRPr="00EE2D2E">
        <w:rPr>
          <w:rFonts w:eastAsia="Calibri" w:cstheme="minorHAnsi"/>
          <w:b/>
          <w:bCs/>
          <w:iCs/>
          <w:szCs w:val="18"/>
        </w:rPr>
        <w:t>o Działalności Gospodarczej</w:t>
      </w:r>
      <w:r w:rsidRPr="0070462E">
        <w:rPr>
          <w:rFonts w:eastAsia="Calibri" w:cstheme="minorHAnsi"/>
          <w:iCs/>
          <w:szCs w:val="18"/>
        </w:rPr>
        <w:t>, sporządzony nie wcześniej niż 3 miesiące przed jej złożeniem,</w:t>
      </w:r>
      <w:r w:rsidR="00EE2D2E">
        <w:rPr>
          <w:rFonts w:eastAsia="Calibri" w:cstheme="minorHAnsi"/>
          <w:iCs/>
          <w:szCs w:val="18"/>
        </w:rPr>
        <w:t xml:space="preserve"> </w:t>
      </w:r>
      <w:r w:rsidRPr="0070462E">
        <w:rPr>
          <w:rFonts w:eastAsia="Calibri" w:cstheme="minorHAnsi"/>
          <w:iCs/>
          <w:szCs w:val="18"/>
        </w:rPr>
        <w:t xml:space="preserve">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C48F206" w:rsidR="0070462E" w:rsidRPr="0070462E" w:rsidRDefault="0070462E" w:rsidP="00EE2D2E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są dostępne pod określonymi adresami internetowymi ogólnodostępnych i bezpłatnych baz danych. W takim przypadku Zamawiający pobierze te dokumenty z tych baz danych, o ile posiada do nich dostęp.</w:t>
      </w:r>
    </w:p>
    <w:p w14:paraId="3078D891" w14:textId="482B2B88" w:rsidR="0070462E" w:rsidRPr="0070462E" w:rsidRDefault="003629CB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 Wykonawcy</w:t>
      </w:r>
      <w:r w:rsidRPr="003629CB">
        <w:rPr>
          <w:rFonts w:eastAsia="Calibri" w:cstheme="minorHAnsi"/>
          <w:szCs w:val="18"/>
        </w:rPr>
        <w:t xml:space="preserve"> potwierdzające wymagania określone w pkt 1.2.1. a), b) i c) powyżej, zgodnie z treścią </w:t>
      </w:r>
      <w:r w:rsidRPr="003629CB">
        <w:rPr>
          <w:rFonts w:eastAsia="Calibri" w:cstheme="minorHAnsi"/>
          <w:b/>
          <w:bCs/>
          <w:szCs w:val="18"/>
        </w:rPr>
        <w:t>Załącznika nr 6 do SWZ</w:t>
      </w:r>
      <w:r w:rsidRPr="003629CB">
        <w:rPr>
          <w:rFonts w:eastAsia="Calibri" w:cstheme="minorHAnsi"/>
          <w:szCs w:val="18"/>
        </w:rPr>
        <w:t>.</w:t>
      </w:r>
    </w:p>
    <w:p w14:paraId="69D55355" w14:textId="4DB74AD7" w:rsidR="0070462E" w:rsidRPr="000E3F9A" w:rsidRDefault="0070462E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Zobowiązanie podmiotu udostępniającego zasoby</w:t>
      </w:r>
      <w:r w:rsidRPr="000E3F9A">
        <w:rPr>
          <w:rFonts w:eastAsia="Calibri" w:cstheme="minorHAnsi"/>
          <w:szCs w:val="18"/>
        </w:rPr>
        <w:t xml:space="preserve"> zgodnie ze wzorem </w:t>
      </w:r>
      <w:r w:rsidRPr="000E3F9A">
        <w:rPr>
          <w:rFonts w:eastAsia="Calibri" w:cstheme="minorHAnsi"/>
          <w:b/>
          <w:szCs w:val="18"/>
        </w:rPr>
        <w:t xml:space="preserve">Załącznika nr </w:t>
      </w:r>
      <w:r w:rsidR="000E3F9A" w:rsidRPr="000E3F9A">
        <w:rPr>
          <w:rFonts w:eastAsia="Calibri" w:cstheme="minorHAnsi"/>
          <w:b/>
          <w:szCs w:val="18"/>
        </w:rPr>
        <w:t>7</w:t>
      </w:r>
      <w:r w:rsidR="00EE2D2E">
        <w:rPr>
          <w:rFonts w:eastAsia="Calibri" w:cstheme="minorHAnsi"/>
          <w:b/>
          <w:szCs w:val="18"/>
        </w:rPr>
        <w:br/>
      </w:r>
      <w:r w:rsidRPr="000E3F9A">
        <w:rPr>
          <w:rFonts w:eastAsia="Calibri" w:cstheme="minorHAnsi"/>
          <w:b/>
          <w:szCs w:val="18"/>
        </w:rPr>
        <w:t>do SWZ</w:t>
      </w:r>
      <w:r w:rsidRPr="000E3F9A">
        <w:rPr>
          <w:rFonts w:eastAsia="Calibri" w:cstheme="minorHAnsi"/>
          <w:szCs w:val="18"/>
        </w:rPr>
        <w:t>;</w:t>
      </w:r>
    </w:p>
    <w:p w14:paraId="14348AB4" w14:textId="77777777" w:rsidR="002F5BC7" w:rsidRPr="0070462E" w:rsidRDefault="002F5BC7" w:rsidP="002F5BC7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(oraz odpowiednio członka Konsorcjum, podmiotu udostepniającego zasoby, podwykonawcy),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które uzna za niezbędne w konkretnym przypadku. W szczególności na potwierdzenie braku podstaw wykluczenia, Zamawiający może żądać złożenia od Wykonawcy dodatkowych wyjaśnień/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>dokumentów, w szczególności - dokumentów rejestrowych poszczególnych podmiotów,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którym przysługują bezpośrednio lub pośrednio prawa własności do Wykonawcy (odpowiednio członka konsorcjum, podmiotu udostępniającego zasoby, podwykonawcy), w tym CEIDG, KRS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3EB9E712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7CE2628B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13EB79DE" w14:textId="77777777" w:rsidR="002F5BC7" w:rsidRPr="002F5BC7" w:rsidRDefault="002F5BC7" w:rsidP="002F5BC7">
      <w:pPr>
        <w:spacing w:before="120" w:after="120" w:line="24" w:lineRule="atLeast"/>
        <w:ind w:left="851"/>
        <w:jc w:val="both"/>
        <w:rPr>
          <w:rFonts w:cstheme="minorHAnsi"/>
          <w:iCs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286E4795" w14:textId="55C1C988" w:rsidR="002F5BC7" w:rsidRPr="002F5BC7" w:rsidRDefault="002F5BC7" w:rsidP="002F5B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</w:rPr>
        <w:t>Wyjaśnienia i dowody dotyczące spełnienia przesłanek, o których mowa w pkt. 1.4 powyżej.</w:t>
      </w:r>
    </w:p>
    <w:p w14:paraId="039E33AC" w14:textId="77777777" w:rsidR="0070462E" w:rsidRPr="0070462E" w:rsidRDefault="0070462E" w:rsidP="00EE2D2E">
      <w:pPr>
        <w:spacing w:before="120" w:after="120" w:line="24" w:lineRule="atLeast"/>
        <w:ind w:left="426"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616B15AC" w:rsidR="0070462E" w:rsidRPr="0070462E" w:rsidRDefault="0070462E" w:rsidP="00EE2D2E">
      <w:pPr>
        <w:pStyle w:val="Tekstpodstawowy"/>
        <w:numPr>
          <w:ilvl w:val="1"/>
          <w:numId w:val="21"/>
        </w:numPr>
        <w:spacing w:before="120"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</w:t>
      </w:r>
      <w:r w:rsidR="00EE2D2E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2C549026" w:rsidR="0070462E" w:rsidRPr="0070462E" w:rsidRDefault="0070462E" w:rsidP="00EE2D2E">
      <w:pPr>
        <w:pStyle w:val="Tekstpodstawowy"/>
        <w:tabs>
          <w:tab w:val="left" w:pos="1701"/>
        </w:tabs>
        <w:spacing w:before="120" w:line="24" w:lineRule="atLeast"/>
        <w:ind w:left="1701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Dokumenty składające się na ofertę wymienione w pkt 3.1. powyżej nie 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 w:rsidR="00EE2D2E">
        <w:rPr>
          <w:rFonts w:asciiTheme="minorHAnsi" w:hAnsiTheme="minorHAnsi" w:cstheme="minorHAnsi"/>
          <w:b/>
          <w:sz w:val="18"/>
          <w:szCs w:val="18"/>
        </w:rPr>
        <w:br/>
        <w:t xml:space="preserve">   </w:t>
      </w:r>
      <w:r w:rsidRPr="0070462E">
        <w:rPr>
          <w:rFonts w:asciiTheme="minorHAnsi" w:hAnsiTheme="minorHAnsi" w:cstheme="minorHAnsi"/>
          <w:b/>
          <w:sz w:val="18"/>
          <w:szCs w:val="18"/>
        </w:rPr>
        <w:t>podlegają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>uzupełnieniu.</w:t>
      </w:r>
    </w:p>
    <w:p w14:paraId="522958B7" w14:textId="77777777" w:rsidR="0070462E" w:rsidRPr="00EE2D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b/>
          <w:bCs/>
          <w:szCs w:val="18"/>
        </w:rPr>
      </w:pPr>
      <w:r w:rsidRPr="00EE2D2E">
        <w:rPr>
          <w:rFonts w:cstheme="minorHAnsi"/>
          <w:b/>
          <w:bCs/>
          <w:szCs w:val="18"/>
        </w:rPr>
        <w:t>Dokumenty/oświadczenia/wykazy wymienione w pkt 2 powyżej.</w:t>
      </w:r>
    </w:p>
    <w:p w14:paraId="173D3C00" w14:textId="331BF3B8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EE2D2E">
        <w:rPr>
          <w:rFonts w:cstheme="minorHAnsi"/>
          <w:b/>
          <w:bCs/>
          <w:szCs w:val="18"/>
        </w:rPr>
        <w:t>Pełnomocnictwo dla osób podpisujących Ofertę</w:t>
      </w:r>
      <w:r w:rsidRPr="0070462E">
        <w:rPr>
          <w:rFonts w:cstheme="minorHAnsi"/>
          <w:szCs w:val="18"/>
        </w:rPr>
        <w:t>, jeżeli uprawnienie do reprezentacji Wykonawcy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nie wynika z dokumentu rejestrowego, o którym mowa w punkcie 2.3. powyżej.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Zaleca się, aby pełnomocnictwo jednoznacznie określało postępowanie, do którego się odnosi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3BC48690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Jeżeli działalność gospodarcza przedsiębiorców prowadzona jest wspólnie na podstawie zawartej umowy, Wykonawca powinien załączyć </w:t>
      </w:r>
      <w:r w:rsidRPr="00EE2D2E">
        <w:rPr>
          <w:rFonts w:cstheme="minorHAnsi"/>
          <w:b/>
          <w:bCs/>
          <w:szCs w:val="18"/>
        </w:rPr>
        <w:t>umowę spółki cywilnej</w:t>
      </w:r>
      <w:r w:rsidRPr="0070462E">
        <w:rPr>
          <w:rFonts w:cstheme="minorHAnsi"/>
          <w:szCs w:val="18"/>
        </w:rPr>
        <w:t>.</w:t>
      </w:r>
    </w:p>
    <w:p w14:paraId="0A9432A6" w14:textId="05E9F846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składania Oferty przez Wykonawców wspólnie ubiegających się o udzielenie zamówienia do Oferty należy załączyć </w:t>
      </w:r>
      <w:r w:rsidRPr="00EE2D2E">
        <w:rPr>
          <w:rFonts w:cstheme="minorHAnsi"/>
          <w:b/>
          <w:bCs/>
          <w:szCs w:val="18"/>
        </w:rPr>
        <w:t>umowę konsorcjum lub inną podobną umowę regulującą współpracę</w:t>
      </w:r>
      <w:r w:rsidRPr="0070462E">
        <w:rPr>
          <w:rFonts w:cstheme="minorHAnsi"/>
          <w:szCs w:val="18"/>
        </w:rPr>
        <w:t>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która powinna zawierać co najmniej następujące postanowienia:</w:t>
      </w:r>
    </w:p>
    <w:p w14:paraId="7267CCEA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691F8B93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którzy wspólnie ubiegają się o udzielenie zamówienia, powinni złożyć i załączyć udzielone na rzecz podmiotu będącego liderem konsorcjum/spółki cywilnej </w:t>
      </w:r>
      <w:r w:rsidRPr="00EE2D2E">
        <w:rPr>
          <w:rFonts w:cstheme="minorHAnsi"/>
          <w:b/>
          <w:bCs/>
          <w:szCs w:val="18"/>
        </w:rPr>
        <w:t>pełnomocnictwo do podpisania w ich imieniu Oferty</w:t>
      </w:r>
      <w:r w:rsidRPr="0070462E">
        <w:rPr>
          <w:rFonts w:cstheme="minorHAnsi"/>
          <w:szCs w:val="18"/>
        </w:rPr>
        <w:t>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konsorcjum/spółki cywilnej, również należy załączyć pełnomocnictwo dla tej osoby wystawione przez lidera konsorcjum/spółki cywilnej. Wystarczającymi dokumentami są również pełnomocnictwa wystawione przez każdego ze wspólników umowy spółki cywilnej/konsorcjum/innej podobnej umowy dla jednego wspólnego pełnomocnika.</w:t>
      </w:r>
    </w:p>
    <w:p w14:paraId="2483493A" w14:textId="4D3E3C14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9120F8">
        <w:rPr>
          <w:rFonts w:cstheme="minorHAnsi"/>
          <w:szCs w:val="18"/>
        </w:rPr>
        <w:t xml:space="preserve">2.7., </w:t>
      </w:r>
      <w:r w:rsidR="00421786">
        <w:rPr>
          <w:rFonts w:cstheme="minorHAnsi"/>
          <w:szCs w:val="18"/>
        </w:rPr>
        <w:t xml:space="preserve">3.1., </w:t>
      </w:r>
      <w:r w:rsidRPr="0070462E">
        <w:rPr>
          <w:rFonts w:cstheme="minorHAnsi"/>
          <w:szCs w:val="18"/>
        </w:rPr>
        <w:t>3.4., 3.5., należy złożyć w postaci elektronicznej opatrzonej kwalifikowanym podpisem elektronicznym lub innym niż kwalifikowany rodzajem podpisu cyfrowego opatrzonego stosownym certyfikatem umożliwiającym identyfikację osoby</w:t>
      </w:r>
      <w:r w:rsidR="0042178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go składającej</w:t>
      </w:r>
      <w:r w:rsidR="0042178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>.</w:t>
      </w:r>
    </w:p>
    <w:p w14:paraId="5B9CFAB4" w14:textId="417181D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</w:t>
      </w:r>
      <w:r w:rsidR="00421786">
        <w:rPr>
          <w:rFonts w:cstheme="minorHAnsi"/>
          <w:szCs w:val="18"/>
        </w:rPr>
        <w:t>O</w:t>
      </w:r>
      <w:r w:rsidRPr="0070462E">
        <w:rPr>
          <w:rFonts w:cstheme="minorHAnsi"/>
          <w:szCs w:val="18"/>
        </w:rPr>
        <w:t>ferty dokumenty wymienione w pkt 2.2., 2.3., 3.3., 3.4., 3.5. i 3.6.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zaś podane w pkt 2.1., 2.4.</w:t>
      </w:r>
      <w:r w:rsidR="003309C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</w:p>
    <w:p w14:paraId="304AB3EB" w14:textId="3BDDA36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tego rodzaju sytuacji wynikającej z podobnej procedury przewidzianej w przepisach miejsca wszczęcia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tej procedury, wystawiony nie wcześniej niż 3 miesiące przed ich złożeniem.</w:t>
      </w:r>
    </w:p>
    <w:p w14:paraId="3CE500C2" w14:textId="7875B5B0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do jego reprezentacji lub oświadczenie osoby, której dokument miał dotyczyć, złożone pod przysięgą,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lub jeżeli w kraju, w którym Wykonawca ma siedzibę lub miejsce zamieszkania nie ma przepisów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3EC4" w14:textId="77777777" w:rsidR="005853FC" w:rsidRDefault="005853FC" w:rsidP="00582CE9">
      <w:pPr>
        <w:spacing w:after="0"/>
      </w:pPr>
      <w:r>
        <w:separator/>
      </w:r>
    </w:p>
  </w:endnote>
  <w:endnote w:type="continuationSeparator" w:id="0">
    <w:p w14:paraId="0829E0E1" w14:textId="77777777" w:rsidR="005853FC" w:rsidRDefault="005853F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E274" w14:textId="77777777" w:rsidR="004D3BF4" w:rsidRDefault="004D3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2A04" w14:textId="77777777" w:rsidR="005853FC" w:rsidRDefault="005853FC" w:rsidP="00582CE9">
      <w:pPr>
        <w:spacing w:after="0"/>
      </w:pPr>
      <w:r>
        <w:separator/>
      </w:r>
    </w:p>
  </w:footnote>
  <w:footnote w:type="continuationSeparator" w:id="0">
    <w:p w14:paraId="1CAB6530" w14:textId="77777777" w:rsidR="005853FC" w:rsidRDefault="005853F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2CF09" w14:textId="77777777" w:rsidR="004D3BF4" w:rsidRDefault="004D3B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38B00B8F" w:rsidR="00347E8D" w:rsidRPr="006B2C28" w:rsidRDefault="00ED357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357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DCFCC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DCFCC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E10"/>
    <w:multiLevelType w:val="hybridMultilevel"/>
    <w:tmpl w:val="79869706"/>
    <w:lvl w:ilvl="0" w:tplc="2CFC22EA">
      <w:start w:val="1"/>
      <w:numFmt w:val="decimal"/>
      <w:lvlText w:val="%1.4.3"/>
      <w:lvlJc w:val="left"/>
      <w:pPr>
        <w:ind w:left="19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322A8"/>
    <w:multiLevelType w:val="hybridMultilevel"/>
    <w:tmpl w:val="F11A1DC4"/>
    <w:lvl w:ilvl="0" w:tplc="C07014BA">
      <w:start w:val="1"/>
      <w:numFmt w:val="decimal"/>
      <w:lvlText w:val="%1.2.2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6D4B63"/>
    <w:multiLevelType w:val="hybridMultilevel"/>
    <w:tmpl w:val="96888002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45335B4"/>
    <w:multiLevelType w:val="hybridMultilevel"/>
    <w:tmpl w:val="170A4BFC"/>
    <w:lvl w:ilvl="0" w:tplc="8142462A">
      <w:start w:val="1"/>
      <w:numFmt w:val="decimal"/>
      <w:lvlText w:val="%1.4.1"/>
      <w:lvlJc w:val="left"/>
      <w:pPr>
        <w:ind w:left="9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8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E051489"/>
    <w:multiLevelType w:val="hybridMultilevel"/>
    <w:tmpl w:val="A5C4BD06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85E07CA"/>
    <w:multiLevelType w:val="hybridMultilevel"/>
    <w:tmpl w:val="B574D73E"/>
    <w:lvl w:ilvl="0" w:tplc="E228C570">
      <w:start w:val="1"/>
      <w:numFmt w:val="decimal"/>
      <w:lvlText w:val="%1.2.1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A583DEF"/>
    <w:multiLevelType w:val="hybridMultilevel"/>
    <w:tmpl w:val="9A6A39A8"/>
    <w:lvl w:ilvl="0" w:tplc="2940F492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F3BA2"/>
    <w:multiLevelType w:val="hybridMultilevel"/>
    <w:tmpl w:val="51382BFE"/>
    <w:lvl w:ilvl="0" w:tplc="7CC28AD8">
      <w:start w:val="1"/>
      <w:numFmt w:val="decimal"/>
      <w:lvlText w:val="%1.2.3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C374DD0"/>
    <w:multiLevelType w:val="hybridMultilevel"/>
    <w:tmpl w:val="6F767E4A"/>
    <w:lvl w:ilvl="0" w:tplc="3E5EEB6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82C16"/>
    <w:multiLevelType w:val="hybridMultilevel"/>
    <w:tmpl w:val="1DBE5FB4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7" w15:restartNumberingAfterBreak="0">
    <w:nsid w:val="7CCD0D01"/>
    <w:multiLevelType w:val="hybridMultilevel"/>
    <w:tmpl w:val="22F6BFF4"/>
    <w:lvl w:ilvl="0" w:tplc="A6547AA2">
      <w:start w:val="1"/>
      <w:numFmt w:val="decimal"/>
      <w:lvlText w:val="%1.4.2"/>
      <w:lvlJc w:val="left"/>
      <w:pPr>
        <w:ind w:left="24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2"/>
  </w:num>
  <w:num w:numId="2" w16cid:durableId="1989942498">
    <w:abstractNumId w:val="8"/>
  </w:num>
  <w:num w:numId="3" w16cid:durableId="969751511">
    <w:abstractNumId w:val="16"/>
  </w:num>
  <w:num w:numId="4" w16cid:durableId="1762405727">
    <w:abstractNumId w:val="25"/>
  </w:num>
  <w:num w:numId="5" w16cid:durableId="741173668">
    <w:abstractNumId w:val="22"/>
  </w:num>
  <w:num w:numId="6" w16cid:durableId="811991100">
    <w:abstractNumId w:val="22"/>
  </w:num>
  <w:num w:numId="7" w16cid:durableId="2366480">
    <w:abstractNumId w:val="4"/>
  </w:num>
  <w:num w:numId="8" w16cid:durableId="2125297968">
    <w:abstractNumId w:val="36"/>
  </w:num>
  <w:num w:numId="9" w16cid:durableId="1413774563">
    <w:abstractNumId w:val="20"/>
  </w:num>
  <w:num w:numId="10" w16cid:durableId="537939422">
    <w:abstractNumId w:val="5"/>
  </w:num>
  <w:num w:numId="11" w16cid:durableId="884755697">
    <w:abstractNumId w:val="17"/>
  </w:num>
  <w:num w:numId="12" w16cid:durableId="903875353">
    <w:abstractNumId w:val="15"/>
  </w:num>
  <w:num w:numId="13" w16cid:durableId="1025250791">
    <w:abstractNumId w:val="34"/>
  </w:num>
  <w:num w:numId="14" w16cid:durableId="652682999">
    <w:abstractNumId w:val="29"/>
  </w:num>
  <w:num w:numId="15" w16cid:durableId="328945366">
    <w:abstractNumId w:val="19"/>
  </w:num>
  <w:num w:numId="16" w16cid:durableId="1858621016">
    <w:abstractNumId w:val="11"/>
  </w:num>
  <w:num w:numId="17" w16cid:durableId="1704288372">
    <w:abstractNumId w:val="6"/>
  </w:num>
  <w:num w:numId="18" w16cid:durableId="90717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1"/>
  </w:num>
  <w:num w:numId="20" w16cid:durableId="287711262">
    <w:abstractNumId w:val="38"/>
  </w:num>
  <w:num w:numId="21" w16cid:durableId="1180195612">
    <w:abstractNumId w:val="2"/>
  </w:num>
  <w:num w:numId="22" w16cid:durableId="102461725">
    <w:abstractNumId w:val="18"/>
  </w:num>
  <w:num w:numId="23" w16cid:durableId="1348293210">
    <w:abstractNumId w:val="12"/>
  </w:num>
  <w:num w:numId="24" w16cid:durableId="1740903614">
    <w:abstractNumId w:val="27"/>
  </w:num>
  <w:num w:numId="25" w16cid:durableId="2054384073">
    <w:abstractNumId w:val="33"/>
  </w:num>
  <w:num w:numId="26" w16cid:durableId="1418015339">
    <w:abstractNumId w:val="3"/>
  </w:num>
  <w:num w:numId="27" w16cid:durableId="1970013581">
    <w:abstractNumId w:val="32"/>
  </w:num>
  <w:num w:numId="28" w16cid:durableId="586766327">
    <w:abstractNumId w:val="30"/>
  </w:num>
  <w:num w:numId="29" w16cid:durableId="126365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4"/>
  </w:num>
  <w:num w:numId="31" w16cid:durableId="449668133">
    <w:abstractNumId w:val="21"/>
  </w:num>
  <w:num w:numId="32" w16cid:durableId="38939182">
    <w:abstractNumId w:val="28"/>
  </w:num>
  <w:num w:numId="33" w16cid:durableId="1922375060">
    <w:abstractNumId w:val="35"/>
  </w:num>
  <w:num w:numId="34" w16cid:durableId="169372402">
    <w:abstractNumId w:val="14"/>
  </w:num>
  <w:num w:numId="35" w16cid:durableId="918490294">
    <w:abstractNumId w:val="26"/>
  </w:num>
  <w:num w:numId="36" w16cid:durableId="1628925969">
    <w:abstractNumId w:val="9"/>
  </w:num>
  <w:num w:numId="37" w16cid:durableId="759717563">
    <w:abstractNumId w:val="31"/>
  </w:num>
  <w:num w:numId="38" w16cid:durableId="1474909038">
    <w:abstractNumId w:val="37"/>
  </w:num>
  <w:num w:numId="39" w16cid:durableId="1071781231">
    <w:abstractNumId w:val="0"/>
  </w:num>
  <w:num w:numId="40" w16cid:durableId="2131433203">
    <w:abstractNumId w:val="13"/>
  </w:num>
  <w:num w:numId="41" w16cid:durableId="2042782080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F9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08A0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0F22"/>
    <w:rsid w:val="002F10CA"/>
    <w:rsid w:val="002F5BC7"/>
    <w:rsid w:val="00303C67"/>
    <w:rsid w:val="00310CB3"/>
    <w:rsid w:val="003205B6"/>
    <w:rsid w:val="003309C6"/>
    <w:rsid w:val="00347E8D"/>
    <w:rsid w:val="003629CB"/>
    <w:rsid w:val="00362C4E"/>
    <w:rsid w:val="00366FFB"/>
    <w:rsid w:val="00371A75"/>
    <w:rsid w:val="00375780"/>
    <w:rsid w:val="00381365"/>
    <w:rsid w:val="00381EAA"/>
    <w:rsid w:val="00387A0D"/>
    <w:rsid w:val="003903C2"/>
    <w:rsid w:val="00392BA5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786"/>
    <w:rsid w:val="004254F0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A7F8C"/>
    <w:rsid w:val="004B29F9"/>
    <w:rsid w:val="004C2303"/>
    <w:rsid w:val="004D154B"/>
    <w:rsid w:val="004D3BF4"/>
    <w:rsid w:val="004D63D5"/>
    <w:rsid w:val="004E1AB0"/>
    <w:rsid w:val="004E7573"/>
    <w:rsid w:val="004F0C4A"/>
    <w:rsid w:val="004F20AD"/>
    <w:rsid w:val="004F6B10"/>
    <w:rsid w:val="00520308"/>
    <w:rsid w:val="00535E9B"/>
    <w:rsid w:val="00537728"/>
    <w:rsid w:val="005453F1"/>
    <w:rsid w:val="00551FB7"/>
    <w:rsid w:val="005563FF"/>
    <w:rsid w:val="00562E63"/>
    <w:rsid w:val="00574D7E"/>
    <w:rsid w:val="00582CE9"/>
    <w:rsid w:val="005853FC"/>
    <w:rsid w:val="0058794A"/>
    <w:rsid w:val="005932BA"/>
    <w:rsid w:val="005A16EB"/>
    <w:rsid w:val="005A354D"/>
    <w:rsid w:val="005B24A8"/>
    <w:rsid w:val="005B2B6D"/>
    <w:rsid w:val="005B3F04"/>
    <w:rsid w:val="005B6DC6"/>
    <w:rsid w:val="005C6812"/>
    <w:rsid w:val="005D118B"/>
    <w:rsid w:val="005D2D85"/>
    <w:rsid w:val="005D4F4B"/>
    <w:rsid w:val="005D74EB"/>
    <w:rsid w:val="005E4AA3"/>
    <w:rsid w:val="005E79E5"/>
    <w:rsid w:val="0062047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86F32"/>
    <w:rsid w:val="00693156"/>
    <w:rsid w:val="00696995"/>
    <w:rsid w:val="006A0331"/>
    <w:rsid w:val="006A4275"/>
    <w:rsid w:val="006B2C26"/>
    <w:rsid w:val="006B419E"/>
    <w:rsid w:val="006C4791"/>
    <w:rsid w:val="006C4B70"/>
    <w:rsid w:val="006C6089"/>
    <w:rsid w:val="006C7DC8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D72"/>
    <w:rsid w:val="00812E3F"/>
    <w:rsid w:val="008130D5"/>
    <w:rsid w:val="0081735D"/>
    <w:rsid w:val="008217CE"/>
    <w:rsid w:val="00827A7E"/>
    <w:rsid w:val="00831596"/>
    <w:rsid w:val="00842578"/>
    <w:rsid w:val="00845983"/>
    <w:rsid w:val="00847B49"/>
    <w:rsid w:val="00852695"/>
    <w:rsid w:val="008548B7"/>
    <w:rsid w:val="00857549"/>
    <w:rsid w:val="008707CC"/>
    <w:rsid w:val="00884D47"/>
    <w:rsid w:val="008860D9"/>
    <w:rsid w:val="008A7413"/>
    <w:rsid w:val="008B6316"/>
    <w:rsid w:val="008C619A"/>
    <w:rsid w:val="008C74CA"/>
    <w:rsid w:val="008C75AB"/>
    <w:rsid w:val="008D6A2F"/>
    <w:rsid w:val="008D6A33"/>
    <w:rsid w:val="008D6FD3"/>
    <w:rsid w:val="008E2EA9"/>
    <w:rsid w:val="008E41A4"/>
    <w:rsid w:val="008E4838"/>
    <w:rsid w:val="008F17DA"/>
    <w:rsid w:val="008F1FB0"/>
    <w:rsid w:val="008F5AC4"/>
    <w:rsid w:val="0090379D"/>
    <w:rsid w:val="00910E6D"/>
    <w:rsid w:val="00911FA5"/>
    <w:rsid w:val="009120F8"/>
    <w:rsid w:val="00915ED8"/>
    <w:rsid w:val="00917005"/>
    <w:rsid w:val="00935B17"/>
    <w:rsid w:val="00936AC2"/>
    <w:rsid w:val="00944154"/>
    <w:rsid w:val="00944BEA"/>
    <w:rsid w:val="00957FC8"/>
    <w:rsid w:val="0096232C"/>
    <w:rsid w:val="00962604"/>
    <w:rsid w:val="00964A31"/>
    <w:rsid w:val="00965ACD"/>
    <w:rsid w:val="00966477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2CA"/>
    <w:rsid w:val="00B76CD7"/>
    <w:rsid w:val="00B801D6"/>
    <w:rsid w:val="00B83A96"/>
    <w:rsid w:val="00B83F8A"/>
    <w:rsid w:val="00BA0FF4"/>
    <w:rsid w:val="00BA5673"/>
    <w:rsid w:val="00BB0255"/>
    <w:rsid w:val="00BB180C"/>
    <w:rsid w:val="00BC3215"/>
    <w:rsid w:val="00BC3599"/>
    <w:rsid w:val="00BD12A3"/>
    <w:rsid w:val="00BD1D08"/>
    <w:rsid w:val="00BD7B27"/>
    <w:rsid w:val="00BE0AE4"/>
    <w:rsid w:val="00BE38BB"/>
    <w:rsid w:val="00BE7EB7"/>
    <w:rsid w:val="00BF51C0"/>
    <w:rsid w:val="00C003C6"/>
    <w:rsid w:val="00C10B09"/>
    <w:rsid w:val="00C116F3"/>
    <w:rsid w:val="00C12714"/>
    <w:rsid w:val="00C20678"/>
    <w:rsid w:val="00C224EE"/>
    <w:rsid w:val="00C23F3E"/>
    <w:rsid w:val="00C25BC4"/>
    <w:rsid w:val="00C26BC0"/>
    <w:rsid w:val="00C272AD"/>
    <w:rsid w:val="00C27B9D"/>
    <w:rsid w:val="00C32EC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5BA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B797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576"/>
    <w:rsid w:val="00EE2D2E"/>
    <w:rsid w:val="00EE5E2C"/>
    <w:rsid w:val="00F01E75"/>
    <w:rsid w:val="00F06A87"/>
    <w:rsid w:val="00F16181"/>
    <w:rsid w:val="00F21DD8"/>
    <w:rsid w:val="00F25128"/>
    <w:rsid w:val="00F26AAE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85"/>
    <w:rsid w:val="00F751D8"/>
    <w:rsid w:val="00F835B4"/>
    <w:rsid w:val="00F90B96"/>
    <w:rsid w:val="00FA0F6A"/>
    <w:rsid w:val="00FB0646"/>
    <w:rsid w:val="00FB5853"/>
    <w:rsid w:val="00FB61C7"/>
    <w:rsid w:val="00FC7BB0"/>
    <w:rsid w:val="00FD22AB"/>
    <w:rsid w:val="00FD2808"/>
    <w:rsid w:val="00FD3338"/>
    <w:rsid w:val="00FD4B8D"/>
    <w:rsid w:val="00FE043A"/>
    <w:rsid w:val="00FE13ED"/>
    <w:rsid w:val="00FE2FDB"/>
    <w:rsid w:val="00FE4AEE"/>
    <w:rsid w:val="00FE53C8"/>
    <w:rsid w:val="00FF042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01340 Załącznik nr 2 do SWZ - Warunki udziału w postepowaniu.docx</dmsv2BaseFileName>
    <dmsv2BaseDisplayName xmlns="http://schemas.microsoft.com/sharepoint/v3">01340 Załącznik nr 2 do SWZ - Warunki udziału w postepowaniu</dmsv2BaseDisplayName>
    <dmsv2SWPP2ObjectNumber xmlns="http://schemas.microsoft.com/sharepoint/v3">POST/DYS/OLD/GZ/01340/2026                        </dmsv2SWPP2ObjectNumber>
    <dmsv2SWPP2SumMD5 xmlns="http://schemas.microsoft.com/sharepoint/v3">01c29aaaae397c50ea8ee26442b1eca9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24963308</dmsv2BaseClientSystemDocumentID>
    <dmsv2BaseModifiedByID xmlns="http://schemas.microsoft.com/sharepoint/v3">11700340</dmsv2BaseModifiedByID>
    <dmsv2BaseCreatedByID xmlns="http://schemas.microsoft.com/sharepoint/v3">11700340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FJ3FSM7XJ42E-1649073643-1826</_dlc_DocId>
    <_dlc_DocIdUrl xmlns="a19cb1c7-c5c7-46d4-85ae-d83685407bba">
      <Url>https://swpp2.dms.gkpge.pl/sites/43/_layouts/15/DocIdRedir.aspx?ID=FJ3FSM7XJ42E-1649073643-1826</Url>
      <Description>FJ3FSM7XJ42E-1649073643-1826</Description>
    </_dlc_DocIdUrl>
  </documentManagement>
</p:propertie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CA343-32E9-459B-AE39-9231AAAE3D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B29615-71A6-406A-B96E-CA7B50EDB27D}"/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55</TotalTime>
  <Pages>6</Pages>
  <Words>3390</Words>
  <Characters>20342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11</cp:revision>
  <cp:lastPrinted>2024-07-15T11:21:00Z</cp:lastPrinted>
  <dcterms:created xsi:type="dcterms:W3CDTF">2026-04-13T11:45:00Z</dcterms:created>
  <dcterms:modified xsi:type="dcterms:W3CDTF">2026-04-16T04:27:00Z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089c24d7-ea1c-428a-82c5-e25f119cb201</vt:lpwstr>
  </property>
</Properties>
</file>